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76"/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shd w:val="clear" w:color="auto" w:fill="EFEF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1"/>
        <w:gridCol w:w="2069"/>
        <w:gridCol w:w="1723"/>
        <w:gridCol w:w="1293"/>
        <w:gridCol w:w="1634"/>
      </w:tblGrid>
      <w:tr w:rsidR="00FA27A3" w:rsidRPr="006B634D" w:rsidTr="00547959">
        <w:trPr>
          <w:tblCellSpacing w:w="0" w:type="dxa"/>
        </w:trPr>
        <w:tc>
          <w:tcPr>
            <w:tcW w:w="1456" w:type="pct"/>
            <w:shd w:val="clear" w:color="auto" w:fill="95303E"/>
          </w:tcPr>
          <w:p w:rsidR="00FA27A3" w:rsidRPr="006B634D" w:rsidRDefault="00FA27A3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ompany</w:t>
            </w:r>
          </w:p>
        </w:tc>
        <w:tc>
          <w:tcPr>
            <w:tcW w:w="1091" w:type="pct"/>
            <w:shd w:val="clear" w:color="auto" w:fill="95303E"/>
            <w:hideMark/>
          </w:tcPr>
          <w:p w:rsidR="00FA27A3" w:rsidRPr="006B634D" w:rsidRDefault="00FA27A3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Category </w:t>
            </w:r>
          </w:p>
        </w:tc>
        <w:tc>
          <w:tcPr>
            <w:tcW w:w="909" w:type="pct"/>
            <w:shd w:val="clear" w:color="auto" w:fill="95303E"/>
            <w:hideMark/>
          </w:tcPr>
          <w:p w:rsidR="00FA27A3" w:rsidRPr="006B634D" w:rsidRDefault="00FA27A3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Rating</w:t>
            </w:r>
          </w:p>
        </w:tc>
        <w:tc>
          <w:tcPr>
            <w:tcW w:w="682" w:type="pct"/>
            <w:shd w:val="clear" w:color="auto" w:fill="95303E"/>
            <w:hideMark/>
          </w:tcPr>
          <w:p w:rsidR="00FA27A3" w:rsidRPr="006B634D" w:rsidRDefault="00FA27A3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Rating Outlook </w:t>
            </w:r>
          </w:p>
        </w:tc>
        <w:tc>
          <w:tcPr>
            <w:tcW w:w="862" w:type="pct"/>
            <w:shd w:val="clear" w:color="auto" w:fill="95303E"/>
            <w:hideMark/>
          </w:tcPr>
          <w:p w:rsidR="00FA27A3" w:rsidRPr="006B634D" w:rsidRDefault="00FA27A3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Details </w:t>
            </w:r>
          </w:p>
        </w:tc>
      </w:tr>
      <w:tr w:rsidR="00547959" w:rsidRPr="006B634D" w:rsidTr="00547959">
        <w:trPr>
          <w:trHeight w:hRule="exact" w:val="288"/>
          <w:tblCellSpacing w:w="0" w:type="dxa"/>
        </w:trPr>
        <w:tc>
          <w:tcPr>
            <w:tcW w:w="1456" w:type="pct"/>
            <w:vMerge w:val="restart"/>
            <w:shd w:val="clear" w:color="auto" w:fill="EFEFEF"/>
            <w:vAlign w:val="center"/>
          </w:tcPr>
          <w:p w:rsidR="00547959" w:rsidRPr="00FA27A3" w:rsidRDefault="00547959" w:rsidP="0054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>Vardhman</w:t>
            </w:r>
            <w:proofErr w:type="spellEnd"/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Textiles Ltd.</w:t>
            </w:r>
          </w:p>
        </w:tc>
        <w:tc>
          <w:tcPr>
            <w:tcW w:w="1091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hAnsi="Times New Roman" w:cs="Times New Roman"/>
                <w:sz w:val="24"/>
                <w:szCs w:val="24"/>
              </w:rPr>
              <w:t xml:space="preserve">Long Term </w:t>
            </w:r>
          </w:p>
        </w:tc>
        <w:tc>
          <w:tcPr>
            <w:tcW w:w="909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hAnsi="Times New Roman" w:cs="Times New Roman"/>
                <w:sz w:val="24"/>
                <w:szCs w:val="24"/>
              </w:rPr>
              <w:t xml:space="preserve">CRISIL AA  </w:t>
            </w:r>
          </w:p>
        </w:tc>
        <w:tc>
          <w:tcPr>
            <w:tcW w:w="682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A27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 Stabl</w:t>
              </w:r>
              <w:r w:rsidRPr="00FA27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r w:rsidRPr="00FA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FA27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</w:t>
              </w:r>
            </w:hyperlink>
          </w:p>
        </w:tc>
      </w:tr>
      <w:tr w:rsidR="00547959" w:rsidRPr="006B634D" w:rsidTr="00547959">
        <w:trPr>
          <w:trHeight w:hRule="exact" w:val="288"/>
          <w:tblCellSpacing w:w="0" w:type="dxa"/>
        </w:trPr>
        <w:tc>
          <w:tcPr>
            <w:tcW w:w="1456" w:type="pct"/>
            <w:vMerge/>
            <w:shd w:val="clear" w:color="auto" w:fill="EFEFEF"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hAnsi="Times New Roman" w:cs="Times New Roman"/>
                <w:sz w:val="24"/>
                <w:szCs w:val="24"/>
              </w:rPr>
              <w:t xml:space="preserve"> Fixed Deposit </w:t>
            </w:r>
          </w:p>
        </w:tc>
        <w:tc>
          <w:tcPr>
            <w:tcW w:w="909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hAnsi="Times New Roman" w:cs="Times New Roman"/>
                <w:sz w:val="24"/>
                <w:szCs w:val="24"/>
              </w:rPr>
              <w:t xml:space="preserve">FAA+  </w:t>
            </w:r>
          </w:p>
        </w:tc>
        <w:tc>
          <w:tcPr>
            <w:tcW w:w="682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A27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 Stable</w:t>
              </w:r>
            </w:hyperlink>
            <w:r w:rsidRPr="00FA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FA27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</w:t>
              </w:r>
            </w:hyperlink>
          </w:p>
        </w:tc>
      </w:tr>
      <w:tr w:rsidR="00547959" w:rsidRPr="006B634D" w:rsidTr="00547959">
        <w:trPr>
          <w:trHeight w:hRule="exact" w:val="288"/>
          <w:tblCellSpacing w:w="0" w:type="dxa"/>
        </w:trPr>
        <w:tc>
          <w:tcPr>
            <w:tcW w:w="1456" w:type="pct"/>
            <w:vMerge/>
            <w:shd w:val="clear" w:color="auto" w:fill="EFEFEF"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hAnsi="Times New Roman" w:cs="Times New Roman"/>
                <w:sz w:val="24"/>
                <w:szCs w:val="24"/>
              </w:rPr>
              <w:t xml:space="preserve"> Short Term </w:t>
            </w:r>
          </w:p>
        </w:tc>
        <w:tc>
          <w:tcPr>
            <w:tcW w:w="909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hAnsi="Times New Roman" w:cs="Times New Roman"/>
                <w:sz w:val="24"/>
                <w:szCs w:val="24"/>
              </w:rPr>
              <w:t xml:space="preserve">CRISIL A1+  </w:t>
            </w:r>
          </w:p>
        </w:tc>
        <w:tc>
          <w:tcPr>
            <w:tcW w:w="682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Style w:val="Hyperlink"/>
              </w:rPr>
            </w:pPr>
          </w:p>
        </w:tc>
        <w:tc>
          <w:tcPr>
            <w:tcW w:w="862" w:type="pct"/>
            <w:shd w:val="clear" w:color="auto" w:fill="EFEFEF"/>
            <w:hideMark/>
          </w:tcPr>
          <w:p w:rsidR="00547959" w:rsidRPr="00FA27A3" w:rsidRDefault="00547959" w:rsidP="00FA27A3">
            <w:pPr>
              <w:rPr>
                <w:rStyle w:val="Hyperlink"/>
              </w:rPr>
            </w:pPr>
            <w:r w:rsidRPr="00FA27A3">
              <w:rPr>
                <w:rStyle w:val="Hyperlink"/>
              </w:rPr>
              <w:t> </w:t>
            </w:r>
            <w:hyperlink r:id="rId9" w:history="1">
              <w:r w:rsidRPr="00FA27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</w:t>
              </w:r>
            </w:hyperlink>
          </w:p>
        </w:tc>
      </w:tr>
    </w:tbl>
    <w:p w:rsidR="006B634D" w:rsidRPr="000D72ED" w:rsidRDefault="006B634D" w:rsidP="006B63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D72ED">
        <w:rPr>
          <w:rFonts w:ascii="Times New Roman" w:hAnsi="Times New Roman" w:cs="Times New Roman"/>
          <w:b/>
          <w:sz w:val="24"/>
          <w:szCs w:val="24"/>
          <w:u w:val="single"/>
        </w:rPr>
        <w:t>CREDIT RATINGS</w:t>
      </w:r>
    </w:p>
    <w:p w:rsidR="006B634D" w:rsidRDefault="006B634D" w:rsidP="006B634D">
      <w:pPr>
        <w:tabs>
          <w:tab w:val="left" w:pos="945"/>
        </w:tabs>
      </w:pPr>
      <w:hyperlink r:id="rId10" w:history="1">
        <w:r w:rsidRPr="00855BB0">
          <w:rPr>
            <w:rStyle w:val="Hyperlink"/>
          </w:rPr>
          <w:t>http://www.crisil.com/ratings/ratings-search.jsp?ID=MAHSPIN</w:t>
        </w:r>
      </w:hyperlink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FEF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1"/>
        <w:gridCol w:w="2069"/>
        <w:gridCol w:w="1723"/>
        <w:gridCol w:w="1293"/>
        <w:gridCol w:w="1634"/>
      </w:tblGrid>
      <w:tr w:rsidR="006B634D" w:rsidRPr="006B634D" w:rsidTr="00FA27A3">
        <w:trPr>
          <w:tblCellSpacing w:w="0" w:type="dxa"/>
        </w:trPr>
        <w:tc>
          <w:tcPr>
            <w:tcW w:w="14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</w:tcPr>
          <w:p w:rsidR="006B634D" w:rsidRPr="006B634D" w:rsidRDefault="006B634D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ompany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6B634D" w:rsidRPr="006B634D" w:rsidRDefault="006B634D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Category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6B634D" w:rsidRPr="006B634D" w:rsidRDefault="006B634D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Rating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6B634D" w:rsidRPr="006B634D" w:rsidRDefault="006B634D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Rating Outlook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6B634D" w:rsidRPr="006B634D" w:rsidRDefault="006B634D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Details </w:t>
            </w:r>
          </w:p>
        </w:tc>
      </w:tr>
      <w:tr w:rsidR="00547959" w:rsidRPr="006B634D" w:rsidTr="00547959">
        <w:trPr>
          <w:tblCellSpacing w:w="0" w:type="dxa"/>
        </w:trPr>
        <w:tc>
          <w:tcPr>
            <w:tcW w:w="1456" w:type="pct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EFEFEF"/>
            <w:vAlign w:val="center"/>
          </w:tcPr>
          <w:p w:rsidR="00547959" w:rsidRPr="006B634D" w:rsidRDefault="00547959" w:rsidP="0054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Vardhman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Acrylics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Ltd.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Long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AA-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B63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Stable</w:t>
              </w:r>
            </w:hyperlink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6B63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</w:hyperlink>
          </w:p>
        </w:tc>
      </w:tr>
      <w:tr w:rsidR="00547959" w:rsidRPr="006B634D" w:rsidTr="00960322">
        <w:trPr>
          <w:tblCellSpacing w:w="0" w:type="dxa"/>
        </w:trPr>
        <w:tc>
          <w:tcPr>
            <w:tcW w:w="1456" w:type="pct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Short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A1+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6B63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</w:hyperlink>
          </w:p>
        </w:tc>
      </w:tr>
    </w:tbl>
    <w:p w:rsidR="006B634D" w:rsidRDefault="006B634D" w:rsidP="006B634D">
      <w:pPr>
        <w:tabs>
          <w:tab w:val="left" w:pos="945"/>
        </w:tabs>
      </w:pPr>
      <w:hyperlink r:id="rId14" w:history="1">
        <w:r w:rsidRPr="00855BB0">
          <w:rPr>
            <w:rStyle w:val="Hyperlink"/>
          </w:rPr>
          <w:t>http://www.crisil.com/ratings/ratings-search.jsp?ID=VALTD</w:t>
        </w:r>
      </w:hyperlink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FEF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1"/>
        <w:gridCol w:w="2069"/>
        <w:gridCol w:w="1723"/>
        <w:gridCol w:w="1293"/>
        <w:gridCol w:w="1634"/>
      </w:tblGrid>
      <w:tr w:rsidR="006B634D" w:rsidRPr="006B634D" w:rsidTr="006B634D">
        <w:trPr>
          <w:tblCellSpacing w:w="0" w:type="dxa"/>
        </w:trPr>
        <w:tc>
          <w:tcPr>
            <w:tcW w:w="14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</w:tcPr>
          <w:p w:rsidR="006B634D" w:rsidRPr="006B634D" w:rsidRDefault="006B634D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ompany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6B634D" w:rsidRPr="006B634D" w:rsidRDefault="006B634D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Category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6B634D" w:rsidRPr="006B634D" w:rsidRDefault="006B634D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Rating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6B634D" w:rsidRPr="006B634D" w:rsidRDefault="006B634D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Rating Outlook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6B634D" w:rsidRPr="006B634D" w:rsidRDefault="006B634D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Details </w:t>
            </w:r>
          </w:p>
        </w:tc>
      </w:tr>
      <w:tr w:rsidR="00547959" w:rsidRPr="006B634D" w:rsidTr="00547959">
        <w:trPr>
          <w:tblCellSpacing w:w="0" w:type="dxa"/>
        </w:trPr>
        <w:tc>
          <w:tcPr>
            <w:tcW w:w="1456" w:type="pct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EFEFEF"/>
            <w:vAlign w:val="center"/>
          </w:tcPr>
          <w:p w:rsidR="00547959" w:rsidRPr="006B634D" w:rsidRDefault="00547959" w:rsidP="0054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Vardhman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Yarns &amp; Threads Limited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Long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AA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6B63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Stable</w:t>
              </w:r>
            </w:hyperlink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6B63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</w:hyperlink>
          </w:p>
        </w:tc>
      </w:tr>
      <w:tr w:rsidR="00547959" w:rsidRPr="006B634D" w:rsidTr="00CA180B">
        <w:trPr>
          <w:tblCellSpacing w:w="0" w:type="dxa"/>
        </w:trPr>
        <w:tc>
          <w:tcPr>
            <w:tcW w:w="1456" w:type="pct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Short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A1+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6B634D" w:rsidRDefault="00547959" w:rsidP="006B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6B63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</w:hyperlink>
          </w:p>
        </w:tc>
      </w:tr>
    </w:tbl>
    <w:p w:rsidR="006B634D" w:rsidRDefault="00FA27A3" w:rsidP="006B634D">
      <w:pPr>
        <w:tabs>
          <w:tab w:val="left" w:pos="945"/>
        </w:tabs>
      </w:pPr>
      <w:hyperlink r:id="rId18" w:history="1">
        <w:r w:rsidRPr="00855BB0">
          <w:rPr>
            <w:rStyle w:val="Hyperlink"/>
          </w:rPr>
          <w:t>http://www.crisil.com/ratings/company_fact_sheet.jsp?ID=VYTLTD</w:t>
        </w:r>
      </w:hyperlink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FEF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1"/>
        <w:gridCol w:w="2069"/>
        <w:gridCol w:w="1723"/>
        <w:gridCol w:w="1293"/>
        <w:gridCol w:w="1634"/>
      </w:tblGrid>
      <w:tr w:rsidR="00FA27A3" w:rsidRPr="00FA27A3" w:rsidTr="00FA27A3">
        <w:trPr>
          <w:tblCellSpacing w:w="0" w:type="dxa"/>
        </w:trPr>
        <w:tc>
          <w:tcPr>
            <w:tcW w:w="14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ompany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Category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Rating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Rating Outlook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Details </w:t>
            </w:r>
          </w:p>
        </w:tc>
      </w:tr>
      <w:tr w:rsidR="00547959" w:rsidRPr="00FA27A3" w:rsidTr="00547959">
        <w:trPr>
          <w:tblCellSpacing w:w="0" w:type="dxa"/>
        </w:trPr>
        <w:tc>
          <w:tcPr>
            <w:tcW w:w="1456" w:type="pct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EFEFEF"/>
            <w:vAlign w:val="center"/>
          </w:tcPr>
          <w:p w:rsidR="00547959" w:rsidRPr="00FA27A3" w:rsidRDefault="00547959" w:rsidP="0054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VMT Spinning Company Limited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Long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AA-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FA27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Stable</w:t>
              </w:r>
            </w:hyperlink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FA27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</w:hyperlink>
          </w:p>
        </w:tc>
      </w:tr>
      <w:tr w:rsidR="00547959" w:rsidRPr="00FA27A3" w:rsidTr="00E56267">
        <w:trPr>
          <w:tblCellSpacing w:w="0" w:type="dxa"/>
        </w:trPr>
        <w:tc>
          <w:tcPr>
            <w:tcW w:w="1456" w:type="pct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Short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A1+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Pr="00FA27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</w:hyperlink>
          </w:p>
        </w:tc>
      </w:tr>
    </w:tbl>
    <w:p w:rsidR="00FA27A3" w:rsidRDefault="00FA27A3" w:rsidP="006B634D">
      <w:pPr>
        <w:tabs>
          <w:tab w:val="left" w:pos="945"/>
        </w:tabs>
      </w:pPr>
      <w:hyperlink r:id="rId22" w:history="1">
        <w:r w:rsidRPr="00855BB0">
          <w:rPr>
            <w:rStyle w:val="Hyperlink"/>
          </w:rPr>
          <w:t>http://www.crisil.com/ratings/company_fact_sheet.jsp?ID=VMTSCL</w:t>
        </w:r>
      </w:hyperlink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FEF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1"/>
        <w:gridCol w:w="2069"/>
        <w:gridCol w:w="1723"/>
        <w:gridCol w:w="1293"/>
        <w:gridCol w:w="1634"/>
      </w:tblGrid>
      <w:tr w:rsidR="00FA27A3" w:rsidRPr="00FA27A3" w:rsidTr="00FA2FE8">
        <w:trPr>
          <w:tblCellSpacing w:w="0" w:type="dxa"/>
        </w:trPr>
        <w:tc>
          <w:tcPr>
            <w:tcW w:w="14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ompany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Category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Rating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Rating Outlook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FA27A3" w:rsidRPr="006B634D" w:rsidRDefault="00FA27A3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Details </w:t>
            </w:r>
          </w:p>
        </w:tc>
      </w:tr>
      <w:tr w:rsidR="00547959" w:rsidRPr="00FA27A3" w:rsidTr="00547959">
        <w:trPr>
          <w:tblCellSpacing w:w="0" w:type="dxa"/>
        </w:trPr>
        <w:tc>
          <w:tcPr>
            <w:tcW w:w="1456" w:type="pct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EFEFEF"/>
            <w:vAlign w:val="center"/>
          </w:tcPr>
          <w:p w:rsidR="00547959" w:rsidRPr="00FA27A3" w:rsidRDefault="00547959" w:rsidP="0054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Vardhman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Special Steels Limited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Long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AA-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FA27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Stable</w:t>
              </w:r>
            </w:hyperlink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4" w:history="1">
              <w:r w:rsidRPr="00FA27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</w:t>
              </w:r>
              <w:r w:rsidRPr="00FA27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</w:p>
        </w:tc>
      </w:tr>
      <w:tr w:rsidR="00547959" w:rsidRPr="00FA27A3" w:rsidTr="00502C59">
        <w:trPr>
          <w:tblCellSpacing w:w="0" w:type="dxa"/>
        </w:trPr>
        <w:tc>
          <w:tcPr>
            <w:tcW w:w="1456" w:type="pct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</w:tcPr>
          <w:p w:rsidR="00547959" w:rsidRPr="00FA27A3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Short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A1+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FA27A3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7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5" w:history="1">
              <w:r w:rsidRPr="00FA27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</w:hyperlink>
          </w:p>
        </w:tc>
      </w:tr>
    </w:tbl>
    <w:p w:rsidR="00FA27A3" w:rsidRDefault="00FA27A3" w:rsidP="006B634D">
      <w:pPr>
        <w:tabs>
          <w:tab w:val="left" w:pos="945"/>
        </w:tabs>
      </w:pPr>
      <w:hyperlink r:id="rId26" w:history="1">
        <w:r w:rsidRPr="00855BB0">
          <w:rPr>
            <w:rStyle w:val="Hyperlink"/>
          </w:rPr>
          <w:t>http://www.crisil.com/ratings/company_fact_sheet.jsp?ID=VSS</w:t>
        </w:r>
      </w:hyperlink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EFEFE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1"/>
        <w:gridCol w:w="2069"/>
        <w:gridCol w:w="1723"/>
        <w:gridCol w:w="1293"/>
        <w:gridCol w:w="1634"/>
      </w:tblGrid>
      <w:tr w:rsidR="00547959" w:rsidRPr="00547959" w:rsidTr="00547959">
        <w:trPr>
          <w:tblCellSpacing w:w="0" w:type="dxa"/>
        </w:trPr>
        <w:tc>
          <w:tcPr>
            <w:tcW w:w="14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</w:tcPr>
          <w:p w:rsidR="00547959" w:rsidRPr="006B634D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ompany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547959" w:rsidRPr="006B634D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Category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547959" w:rsidRPr="006B634D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Rating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547959" w:rsidRPr="006B634D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Rating Outlook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95303E"/>
            <w:hideMark/>
          </w:tcPr>
          <w:p w:rsidR="00547959" w:rsidRPr="006B634D" w:rsidRDefault="00547959" w:rsidP="00F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B634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Instrument Details </w:t>
            </w:r>
          </w:p>
        </w:tc>
      </w:tr>
      <w:tr w:rsidR="00547959" w:rsidRPr="00547959" w:rsidTr="00547959">
        <w:trPr>
          <w:tblCellSpacing w:w="0" w:type="dxa"/>
        </w:trPr>
        <w:tc>
          <w:tcPr>
            <w:tcW w:w="1456" w:type="pct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EFEFEF"/>
            <w:vAlign w:val="center"/>
          </w:tcPr>
          <w:p w:rsidR="00547959" w:rsidRPr="00547959" w:rsidRDefault="00547959" w:rsidP="0054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Vardhman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Nisshinbo Garments Company Limited</w:t>
            </w: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547959" w:rsidRDefault="00547959" w:rsidP="0054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Long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547959" w:rsidRDefault="00547959" w:rsidP="0054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A+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547959" w:rsidRDefault="00547959" w:rsidP="0054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5479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Sta</w:t>
              </w:r>
              <w:r w:rsidRPr="005479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79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</w:t>
              </w:r>
            </w:hyperlink>
            <w:r w:rsidRPr="00547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547959" w:rsidRDefault="00547959" w:rsidP="0054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8" w:history="1">
              <w:r w:rsidRPr="005479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</w:hyperlink>
          </w:p>
        </w:tc>
      </w:tr>
      <w:tr w:rsidR="00547959" w:rsidRPr="00547959" w:rsidTr="00547959">
        <w:trPr>
          <w:tblCellSpacing w:w="0" w:type="dxa"/>
        </w:trPr>
        <w:tc>
          <w:tcPr>
            <w:tcW w:w="1456" w:type="pct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</w:tcPr>
          <w:p w:rsidR="00547959" w:rsidRPr="00547959" w:rsidRDefault="00547959" w:rsidP="0054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547959" w:rsidRDefault="00547959" w:rsidP="0054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Short Term </w:t>
            </w:r>
          </w:p>
        </w:tc>
        <w:tc>
          <w:tcPr>
            <w:tcW w:w="90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547959" w:rsidRDefault="00547959" w:rsidP="0054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CRISIL A1  </w:t>
            </w:r>
          </w:p>
        </w:tc>
        <w:tc>
          <w:tcPr>
            <w:tcW w:w="6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547959" w:rsidRDefault="00547959" w:rsidP="0054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FEFEF"/>
            <w:hideMark/>
          </w:tcPr>
          <w:p w:rsidR="00547959" w:rsidRPr="00547959" w:rsidRDefault="00547959" w:rsidP="0054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9" w:history="1">
              <w:r w:rsidRPr="005479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</w:t>
              </w:r>
            </w:hyperlink>
          </w:p>
        </w:tc>
      </w:tr>
    </w:tbl>
    <w:p w:rsidR="006B634D" w:rsidRDefault="00547959" w:rsidP="006B634D">
      <w:pPr>
        <w:tabs>
          <w:tab w:val="left" w:pos="945"/>
        </w:tabs>
      </w:pPr>
      <w:hyperlink r:id="rId30" w:history="1">
        <w:r w:rsidRPr="00855BB0">
          <w:rPr>
            <w:rStyle w:val="Hyperlink"/>
          </w:rPr>
          <w:t>http://www.crisil.com/ratings/company_fact_sheet.jsp?ID=VDNGSCL</w:t>
        </w:r>
      </w:hyperlink>
    </w:p>
    <w:p w:rsidR="00547959" w:rsidRPr="006B634D" w:rsidRDefault="00547959" w:rsidP="006B634D">
      <w:pPr>
        <w:tabs>
          <w:tab w:val="left" w:pos="945"/>
        </w:tabs>
      </w:pPr>
    </w:p>
    <w:sectPr w:rsidR="00547959" w:rsidRPr="006B634D" w:rsidSect="00FA27A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4D"/>
    <w:rsid w:val="000D72ED"/>
    <w:rsid w:val="00547959"/>
    <w:rsid w:val="006B634D"/>
    <w:rsid w:val="00CE73E4"/>
    <w:rsid w:val="00F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3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3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il.com/ratings/company_fact_sheet.jsp?ID=MAHSPIN" TargetMode="External"/><Relationship Id="rId13" Type="http://schemas.openxmlformats.org/officeDocument/2006/relationships/hyperlink" Target="http://www.crisil.com/ratings/company_fact_sheet.jsp?ID=VALTD" TargetMode="External"/><Relationship Id="rId18" Type="http://schemas.openxmlformats.org/officeDocument/2006/relationships/hyperlink" Target="http://www.crisil.com/ratings/company_fact_sheet.jsp?ID=VYTLTD" TargetMode="External"/><Relationship Id="rId26" Type="http://schemas.openxmlformats.org/officeDocument/2006/relationships/hyperlink" Target="http://www.crisil.com/ratings/company_fact_sheet.jsp?ID=V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isil.com/ratings/company_fact_sheet.jsp?ID=VMTSCL" TargetMode="External"/><Relationship Id="rId7" Type="http://schemas.openxmlformats.org/officeDocument/2006/relationships/hyperlink" Target="javascript:latestPR('Vardhman_Textiles_Limited_December_23_2014_RR.html')" TargetMode="External"/><Relationship Id="rId12" Type="http://schemas.openxmlformats.org/officeDocument/2006/relationships/hyperlink" Target="http://www.crisil.com/ratings/company_fact_sheet.jsp?ID=VALTD" TargetMode="External"/><Relationship Id="rId17" Type="http://schemas.openxmlformats.org/officeDocument/2006/relationships/hyperlink" Target="http://www.crisil.com/ratings/company_fact_sheet.jsp?ID=VYTLTD" TargetMode="External"/><Relationship Id="rId25" Type="http://schemas.openxmlformats.org/officeDocument/2006/relationships/hyperlink" Target="http://www.crisil.com/ratings/company_fact_sheet.jsp?ID=V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risil.com/ratings/company_fact_sheet.jsp?ID=VYTLTD" TargetMode="External"/><Relationship Id="rId20" Type="http://schemas.openxmlformats.org/officeDocument/2006/relationships/hyperlink" Target="http://www.crisil.com/ratings/company_fact_sheet.jsp?ID=VMTSCL" TargetMode="External"/><Relationship Id="rId29" Type="http://schemas.openxmlformats.org/officeDocument/2006/relationships/hyperlink" Target="http://www.crisil.com/ratings/company_fact_sheet.jsp?ID=VDNGSC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sil.com/ratings/company_fact_sheet.jsp?ID=MAHSPIN" TargetMode="External"/><Relationship Id="rId11" Type="http://schemas.openxmlformats.org/officeDocument/2006/relationships/hyperlink" Target="javascript:latestPR('Vardhman_Acrylics_Limited_March_13_2014_RR.html')" TargetMode="External"/><Relationship Id="rId24" Type="http://schemas.openxmlformats.org/officeDocument/2006/relationships/hyperlink" Target="http://www.crisil.com/ratings/company_fact_sheet.jsp?ID=VSS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latestPR('Vardhman_Textiles_Limited_December_23_2014_RR.html')" TargetMode="External"/><Relationship Id="rId15" Type="http://schemas.openxmlformats.org/officeDocument/2006/relationships/hyperlink" Target="javascript:latestPR('Vardhman_Yarns_And_Threads_Limited_March_12_2014_RR.html')" TargetMode="External"/><Relationship Id="rId23" Type="http://schemas.openxmlformats.org/officeDocument/2006/relationships/hyperlink" Target="javascript:latestPR('Vardhman_Special_Steels_Limited_December_26_2014_RR.html')" TargetMode="External"/><Relationship Id="rId28" Type="http://schemas.openxmlformats.org/officeDocument/2006/relationships/hyperlink" Target="http://www.crisil.com/ratings/company_fact_sheet.jsp?ID=VDNGSCL" TargetMode="External"/><Relationship Id="rId10" Type="http://schemas.openxmlformats.org/officeDocument/2006/relationships/hyperlink" Target="http://www.crisil.com/ratings/ratings-search.jsp?ID=MAHSPIN" TargetMode="External"/><Relationship Id="rId19" Type="http://schemas.openxmlformats.org/officeDocument/2006/relationships/hyperlink" Target="javascript:latestPR('VMT_Spinning_Company_Limited_March_12_2014_RR.html')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isil.com/ratings/company_fact_sheet.jsp?ID=MAHSPIN" TargetMode="External"/><Relationship Id="rId14" Type="http://schemas.openxmlformats.org/officeDocument/2006/relationships/hyperlink" Target="http://www.crisil.com/ratings/ratings-search.jsp?ID=VALTD" TargetMode="External"/><Relationship Id="rId22" Type="http://schemas.openxmlformats.org/officeDocument/2006/relationships/hyperlink" Target="http://www.crisil.com/ratings/company_fact_sheet.jsp?ID=VMTSCL" TargetMode="External"/><Relationship Id="rId27" Type="http://schemas.openxmlformats.org/officeDocument/2006/relationships/hyperlink" Target="javascript:latestPR('Vardhman_Nisshinbo_Garments_Company_Limited_March_12_2014_RR.html')" TargetMode="External"/><Relationship Id="rId30" Type="http://schemas.openxmlformats.org/officeDocument/2006/relationships/hyperlink" Target="http://www.crisil.com/ratings/company_fact_sheet.jsp?ID=VDNGS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Diwakar Sood</dc:creator>
  <cp:lastModifiedBy>Diwakar Sood</cp:lastModifiedBy>
  <cp:revision>2</cp:revision>
  <dcterms:created xsi:type="dcterms:W3CDTF">2015-01-06T11:07:00Z</dcterms:created>
  <dcterms:modified xsi:type="dcterms:W3CDTF">2015-01-06T11:40:00Z</dcterms:modified>
</cp:coreProperties>
</file>